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B" w:rsidRPr="00F374FE" w:rsidRDefault="00B6428B" w:rsidP="00B1390B">
      <w:pPr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</w:p>
    <w:p w:rsidR="00B6428B" w:rsidRPr="00F374FE" w:rsidRDefault="00B6428B" w:rsidP="0078728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  <w:t>A tanári hivatás és szakmai fejlődés</w:t>
      </w:r>
    </w:p>
    <w:p w:rsidR="00B6428B" w:rsidRPr="00F374FE" w:rsidRDefault="00B6428B" w:rsidP="0078728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8"/>
          <w:szCs w:val="28"/>
          <w:lang w:val="hu-HU"/>
        </w:rPr>
        <w:t>kompetenciakövetelményei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Belgrád, 2011 áprilisa</w:t>
      </w:r>
    </w:p>
    <w:p w:rsidR="00B6428B" w:rsidRPr="00F374FE" w:rsidRDefault="00B6428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br w:type="page"/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Tartalom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Bevezető .................................................................................................................................... 2 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Az oktatási területtel, a tantárggyal és a tanítási módszerrel kapcsolatos kompetenciák …..... 4 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Tanítási és tanulási kompetenciák ............................................................................................ 5 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 tanulók személyiségfejlesztésére vonatkozó kompetenciák ................................................. 7 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Együttműködési és kommunikációs kompetenciák .................................................................. 8 </w:t>
      </w: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1390B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0B2FFC">
      <w:pPr>
        <w:spacing w:after="1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BEVEZETŐ</w:t>
      </w:r>
    </w:p>
    <w:p w:rsidR="00B6428B" w:rsidRPr="00F374FE" w:rsidRDefault="00B6428B" w:rsidP="000B2FFC">
      <w:pPr>
        <w:spacing w:after="1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8E7476">
      <w:pPr>
        <w:spacing w:after="12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 xml:space="preserve">A </w:t>
      </w: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tanári kompetenciák az oktatói-nevelői tevékenység összetett folyamata során kifejtett egyéni képességek. Ezek a képességek a meghatározott feladat ellátásához szükséges ismeretek, készségek, jártasság és attitűd. A tanár szerepe kulcsfontosságú az oktatási-nevelési folyamat fejlesztésében, mert közvetlenül befolyásolja a tanuló tanulását és fejlődését. </w:t>
      </w:r>
    </w:p>
    <w:p w:rsidR="00B6428B" w:rsidRPr="00F374FE" w:rsidRDefault="00B6428B" w:rsidP="00193DF7">
      <w:pPr>
        <w:ind w:firstLine="72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 tanári kompetenciák a tanulás célja és kimenetei alapján kerülnek meghatározásra és szakmai szabványokat kell biztosítaniuk az eredményes és hatékony tanításhoz.  </w:t>
      </w:r>
    </w:p>
    <w:p w:rsidR="00B6428B" w:rsidRPr="00F374FE" w:rsidRDefault="00B6428B" w:rsidP="00A062F5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      A következő kompetenciákra vonatkoznak: </w:t>
      </w:r>
    </w:p>
    <w:p w:rsidR="00B6428B" w:rsidRPr="00F374FE" w:rsidRDefault="00B6428B" w:rsidP="00CC20F8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•  Oktatási terület, tantárgy és tanítási módszer; </w:t>
      </w:r>
    </w:p>
    <w:p w:rsidR="00B6428B" w:rsidRPr="00F374FE" w:rsidRDefault="00B6428B" w:rsidP="00CC20F8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•  Tanítás és tanulás; </w:t>
      </w:r>
    </w:p>
    <w:p w:rsidR="00B6428B" w:rsidRPr="00F374FE" w:rsidRDefault="00B6428B" w:rsidP="00CC20F8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•  A tanuló személyiségfejlesztése; </w:t>
      </w:r>
    </w:p>
    <w:p w:rsidR="00B6428B" w:rsidRPr="00F374FE" w:rsidRDefault="00B6428B" w:rsidP="00CC20F8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•  Együttműködés és kommunikáció. </w:t>
      </w:r>
    </w:p>
    <w:p w:rsidR="00B6428B" w:rsidRPr="00F374FE" w:rsidRDefault="00B6428B" w:rsidP="004216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CC20F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oktatási-nevelési rendszer alapjairól szóló törvény rendelkezik a tanítás minőségének fejlesztésével kapcsolatos intézkedésekről, valamint az oktatás és nevelés, mint a “tudáson alapuló társadalom” alapja eszméjével összhangban jelöli ki a célokat és az általános kimeneteleket.</w:t>
      </w:r>
      <w:r w:rsidRPr="00F374FE"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  <w:t xml:space="preserve"> </w:t>
      </w: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oktatásának és nevelésének megállapított céljai és eredményei a modern társadalomban való élethez szükséges általános kompetenciákra, valamint a specifikus tudás és készségek fejlesztésére helyezik a hangsúlyt.  Ezek miatt a tanár szerepe többszörös, mert:</w:t>
      </w:r>
    </w:p>
    <w:p w:rsidR="00B6428B" w:rsidRPr="00F374FE" w:rsidRDefault="00B6428B" w:rsidP="00CC20F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907B4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•  fejlesztenie kell azokat a tanulói kulcskompetenciákat, amelyek által a tanulók életképessé és munkaképessé válnak és ezzel alapot nyújt számukra a továbbtanuláshoz; </w:t>
      </w:r>
    </w:p>
    <w:p w:rsidR="00B6428B" w:rsidRPr="00F374FE" w:rsidRDefault="00B6428B" w:rsidP="00907B4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•  fokozott megerősítést és támogatást kell nyújtania a hátrányos helyzetű, a tehetséges és a fejlődési zavarokkal küszködő tanulóknak, hogy képességeikhez mérten valósíthassák meg oktatási és nevelési teljesítményeiket.</w:t>
      </w:r>
    </w:p>
    <w:p w:rsidR="00B6428B" w:rsidRPr="00F374FE" w:rsidRDefault="00B6428B" w:rsidP="00D30C52">
      <w:pPr>
        <w:spacing w:after="0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AE3E5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 tanárnak rendelkeznie kell az iskolai erőszak megelőzésével, a tanulók tanulásra való ösztönzésével, a tolerancia kiépítésével, a diszkrimináció megakadályozásával stb. vonatkozó kompetenciákkal is, hogy hozzájáruljon ahhoz, hogy minden tanuló számára egyaránt biztosítva legyen az iskoláztatás hatékonysága, elérhetősége és az egyenlő jogok. </w:t>
      </w:r>
    </w:p>
    <w:p w:rsidR="00B6428B" w:rsidRPr="00F374FE" w:rsidRDefault="00B6428B" w:rsidP="00AE3E53">
      <w:pPr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Ez a dokumentum irányelveket tartalmaz az oktatásban foglalkoztatottak és az oktatási intézmények számára és támogatást nyújt: </w:t>
      </w:r>
    </w:p>
    <w:p w:rsidR="00B6428B" w:rsidRPr="00F374FE" w:rsidRDefault="00B6428B" w:rsidP="00AE3E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 tanári önértékeléshez és saját szakmai fejlődése tervezésének személyes megválasztásához; </w:t>
      </w:r>
    </w:p>
    <w:p w:rsidR="00B6428B" w:rsidRPr="00F374FE" w:rsidRDefault="00B6428B" w:rsidP="00AE3E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szakmai fejlődés tervezéséhez az oktató-nevelő intézmény szintjén;</w:t>
      </w:r>
    </w:p>
    <w:p w:rsidR="00B6428B" w:rsidRPr="00F374FE" w:rsidRDefault="00B6428B" w:rsidP="00AE3E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kezdő képesítéssel rendelkező tanárok szakmai továbbképzése gyakorlatának előmozdításához, munkába való bevezetésüköz, licenc megszerzésére, a továbbképzésre, fokozatok megszerzéséhez, munkájuk figyelemmel kíséréséhez és értékeléséhez, valamint a nemzeti prioritások meghatározásához.</w:t>
      </w:r>
    </w:p>
    <w:p w:rsidR="00B6428B" w:rsidRPr="00F374FE" w:rsidRDefault="00B6428B" w:rsidP="00AE3E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AE3E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tanár:</w:t>
      </w:r>
    </w:p>
    <w:p w:rsidR="00B6428B" w:rsidRPr="00F374FE" w:rsidRDefault="00B6428B" w:rsidP="00AE3E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Ismerje az oktatás-nevelés rendszerét, elveit és céljait, kimeneteit és szabványait;</w:t>
      </w:r>
    </w:p>
    <w:p w:rsidR="00B6428B" w:rsidRPr="00F374FE" w:rsidRDefault="00B6428B" w:rsidP="00AE3E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Ismerje és alkalmazza az oktatási-nevelési jogszabályokat, stratégiai dokumentumokat és a vonatkozó nemzetközi dokumentumokat;</w:t>
      </w:r>
    </w:p>
    <w:p w:rsidR="00B6428B" w:rsidRPr="00F374FE" w:rsidRDefault="00B6428B" w:rsidP="00AE3E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Értse az oktatás és az iskola társadalmi környezetét és tevékenyen járuljon hozzá a multikulturális és inklúziós szempontú oktatáshoz;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Járuljon hozzá a fenntartható fejlődéshez és ösztönözze tanulóit az egészséges életvitelre;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szerb nyelv és a tanítás nyelvének szabályai szerint fejezze ki magát szóban és írásban, gazdagítsa saját és diákjai nyelvi kultúráját;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Alkalmazza az információs-kommunikációs technológiákat;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Egyeztesse gyakorlatát az oktatás és nevelés területén történő újításokkal;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Elemezze, értékelje, módosítsa és tökéletesítse szakmai tevékenységét</w:t>
      </w:r>
      <w:r w:rsidRPr="00F374FE"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  <w:t xml:space="preserve"> </w:t>
      </w: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az önértékelés és a külső értékelésből kapott új információkat is alkalmazva; 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Tisztelje az egyetemes emberi és nemzeti értékeket és ösztönözze tanulóit azok elsajátításra, a kölcsönös megértés és tisztelet, a tolerancia, a különbözőségek tiszteletben tartása, az együttműködés és a barátkozás támogatása által;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Személyes pédával alakítsa a tanulók értékrendjét és pozitív tulajdonságait;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Értse az egész életen át tartó tanulás jelentőségét, folyamatosan képezze magát, korszerűsítse és fejlessze tevékenységét;</w:t>
      </w:r>
    </w:p>
    <w:p w:rsidR="00B6428B" w:rsidRPr="00F374FE" w:rsidRDefault="00B6428B" w:rsidP="004020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Ismerjen legalább egy idegen nyelvet. </w:t>
      </w: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 xml:space="preserve">OKTATÁSI TERÜLET, TANTÁRGY ÉS TANÍTÁSI MÓDSZER </w:t>
      </w: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Ismeretek</w:t>
      </w:r>
    </w:p>
    <w:p w:rsidR="00B6428B" w:rsidRPr="00F374FE" w:rsidRDefault="00B6428B" w:rsidP="00E16CEC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tantárgyának tudományterületét és annak kapcsolatát más tudományos területekkel;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az adott területet és szaktárgya tantervét és oktatási programját, annak összefüggéseit más területekkel és tantárgyakkal;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Ismeri az oktatás-nevelés alapelveit, céljait és kimenetét, a tanulói előmenetel általános és egyéni követelményeit és azok egymásközti összefüggéseit; 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Érti a tantárgy tartalmának társadalmi fontosságát;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Rendelkezik tantárgya tanításához szükséges didaktikai-módszertani tudással;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 vonatkozó tudományágat és a tantárgyát kísérő technológiát;</w:t>
      </w:r>
    </w:p>
    <w:p w:rsidR="00B6428B" w:rsidRPr="00F374FE" w:rsidRDefault="00B6428B" w:rsidP="00E15A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 tantárgyához kapcsolódó idegen nyelvet.</w:t>
      </w:r>
    </w:p>
    <w:p w:rsidR="00B6428B" w:rsidRPr="00F374FE" w:rsidRDefault="00B6428B" w:rsidP="00E15A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Tervezés</w:t>
      </w:r>
    </w:p>
    <w:p w:rsidR="00B6428B" w:rsidRPr="00F374FE" w:rsidRDefault="00B6428B" w:rsidP="003E64A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E1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munkaprogram kidolgozása során figyelembe veszi: a fejlesztési követelményeket, a tantervet és a munkaprogramot, valamint a tanulók egyéni sajátosságait, tekintettel</w:t>
      </w:r>
      <w:r w:rsidRPr="00F374FE"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  <w:t xml:space="preserve"> </w:t>
      </w: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tartalmi és időbeli összehangoltságra;</w:t>
      </w:r>
    </w:p>
    <w:p w:rsidR="00B6428B" w:rsidRPr="00F374FE" w:rsidRDefault="00B6428B" w:rsidP="00CF63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pedagógiai folyamat megtervezése és szervezése folyamán törekszik arra, hogy tanulói számára elérhetővé tegye a program tartalmát (befogadóképes, megértő, érdekes);</w:t>
      </w:r>
    </w:p>
    <w:p w:rsidR="00B6428B" w:rsidRPr="00F374FE" w:rsidRDefault="00B6428B" w:rsidP="00CF63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tanítási-tanulási folyamat hatékonysága és eredményessége érdekében megtervezi változatos módszerek, technikák, munkaformák és a rendelkezésre álló taneszközök alkalmazását;</w:t>
      </w:r>
    </w:p>
    <w:p w:rsidR="00B6428B" w:rsidRPr="00F374FE" w:rsidRDefault="00B6428B" w:rsidP="00CF63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tanítási egységek tervezése és szervezése folyamán szem előtt tartja azok horizontális és vertikális korelációját;</w:t>
      </w:r>
    </w:p>
    <w:p w:rsidR="00B6428B" w:rsidRPr="00F374FE" w:rsidRDefault="00B6428B" w:rsidP="00CF63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Megtervezi az új folyamatokkal kapcsolatos tájékoztatást, az alkalmas és elérhető oktatási technológiák alkalmazását;</w:t>
      </w:r>
    </w:p>
    <w:p w:rsidR="00B6428B" w:rsidRPr="00F374FE" w:rsidRDefault="00B6428B" w:rsidP="00CF63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Megtervezi a tantárgy elsajátításával kapcsolatos előírt oktatási követelmények és célok megvalósulásának ellenőrzését.</w:t>
      </w:r>
    </w:p>
    <w:p w:rsidR="00B6428B" w:rsidRPr="00F374FE" w:rsidRDefault="00B6428B" w:rsidP="00461E0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461E0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Megvalósítás</w:t>
      </w:r>
    </w:p>
    <w:p w:rsidR="00B6428B" w:rsidRPr="00F374FE" w:rsidRDefault="00B6428B" w:rsidP="00461E0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oktatási alapelvekkel, célokkal és kimenetekkel, valamint a tantárgyának tantervével és munkaprogramjával összhangban valósítja meg a funkcionális, oktatási és nevelési célokat, a tanulók egyéni sajátosságaihoz és képességeihez mérten;</w:t>
      </w: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Fokozatosan vezeti be tanulóit a tudományos területbe;</w:t>
      </w: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tanítási tartalmakat összekapcsolja a tanulók előzetes tudásával és tapasztalataival, jelenlegi és jövőbeni szükségleteivel, a mindennapi élet példáival, más tudományterületek tartalmaival, időszerű eredményekkel/tudományos újságokkal;</w:t>
      </w: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Tematikus egységbe kapcsol össze és szervez meg egy vagy több tantárgyi tartalmat;</w:t>
      </w: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 Változatos módszertani eljárásokat alkalmaz a tanulmányi teljesítménykövetelmények, -célok és kimenetek, a tantárgyi tartalmak és tanulók korosztálybeli sajátosságai, egyéni képességei és szükségleti szerint;</w:t>
      </w:r>
    </w:p>
    <w:p w:rsidR="00B6428B" w:rsidRPr="00F374FE" w:rsidRDefault="00B6428B" w:rsidP="007022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Alkalmazza a megfelelő és elérhető technológiákat az oktatásban.</w:t>
      </w:r>
    </w:p>
    <w:p w:rsidR="00B6428B" w:rsidRPr="00F374FE" w:rsidRDefault="00B6428B" w:rsidP="0088569C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88569C">
      <w:pPr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Értékelés/evaluálás</w:t>
      </w:r>
    </w:p>
    <w:p w:rsidR="00B6428B" w:rsidRPr="00F374FE" w:rsidRDefault="00B6428B" w:rsidP="0088569C">
      <w:pPr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CE03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követi és értékeli a tartalmak horizontális és vertikális összefüggéseit;</w:t>
      </w:r>
    </w:p>
    <w:p w:rsidR="00B6428B" w:rsidRPr="00F374FE" w:rsidRDefault="00B6428B" w:rsidP="00CE03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követi és értékeli a a tanulók teljesítményét különböző értékelési módokat alkalmazva tantárgya sajátosságaival összhangban;</w:t>
      </w:r>
    </w:p>
    <w:p w:rsidR="00B6428B" w:rsidRPr="00F374FE" w:rsidRDefault="00B6428B" w:rsidP="00CE03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Követi és értékeli tanítványai érdeklődését tantárgya keretében;</w:t>
      </w:r>
    </w:p>
    <w:p w:rsidR="00B6428B" w:rsidRPr="00F374FE" w:rsidRDefault="00B6428B" w:rsidP="00CE03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oktatási teljesítmény-követelmények megvalósulásának elemzése alapján tervez és foganatosít támogatást a tanulók számára.</w:t>
      </w:r>
    </w:p>
    <w:p w:rsidR="00B6428B" w:rsidRPr="00F374FE" w:rsidRDefault="00B6428B" w:rsidP="006B20B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6B20B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Szakmai fejlődés</w:t>
      </w:r>
    </w:p>
    <w:p w:rsidR="00B6428B" w:rsidRPr="00F374FE" w:rsidRDefault="00B6428B" w:rsidP="006B20B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4231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továbbképzi magát tantárgya tudományos területén, a tanítási módszertan és a képzési technológia terén;</w:t>
      </w:r>
    </w:p>
    <w:p w:rsidR="00B6428B" w:rsidRPr="00F374FE" w:rsidRDefault="00B6428B" w:rsidP="004231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szakmai képzéseken szerzett új ismeretek alkalmazásával fejleszti munkája minőségét azokon a területeken, amelyek kapcsán továbbképzésen vett részt;</w:t>
      </w:r>
    </w:p>
    <w:p w:rsidR="00B6428B" w:rsidRPr="00F374FE" w:rsidRDefault="00B6428B" w:rsidP="004231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Szakmai képzését az önértékelés, munkájának külső értékelése és iskolája szükségleteinek megfelelően tervezi meg.</w:t>
      </w: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TANÍTÁSI ÉS TANULÁSI KOMPTENCIÁK</w:t>
      </w: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Ismeretek</w:t>
      </w:r>
    </w:p>
    <w:p w:rsidR="00B6428B" w:rsidRPr="00F374FE" w:rsidRDefault="00B6428B" w:rsidP="00080CD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5E55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kognitív fejlődésével kapcsolatos ismeretekkel rendelkezik (kognitív szakaszok és a következő fejlődési szint);</w:t>
      </w:r>
    </w:p>
    <w:p w:rsidR="00B6428B" w:rsidRPr="00F374FE" w:rsidRDefault="00B6428B" w:rsidP="005E55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Ismeri a tanulási folyamat természetét, eltérő stílusait és a tanulási stratégiákat; </w:t>
      </w:r>
    </w:p>
    <w:p w:rsidR="00B6428B" w:rsidRPr="00F374FE" w:rsidRDefault="00B6428B" w:rsidP="005E55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Ismeretekkel rendelkezik a vélemény mibenlétéről és a tudományos fogalmak kialakításáról.</w:t>
      </w: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Tervezés</w:t>
      </w:r>
    </w:p>
    <w:p w:rsidR="00B6428B" w:rsidRPr="00F374FE" w:rsidRDefault="00B6428B" w:rsidP="005E55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Tevékenységét a tanulók tudása és tapasztalata, egyéni sajátosságaik és szükségleteik alapján, valamint munkakörnyezetének kijelölt céljai, kimenetei, tartalmai és jellegzetességei alapján tervezi meg;</w:t>
      </w:r>
    </w:p>
    <w:p w:rsidR="00B6428B" w:rsidRPr="00F374FE" w:rsidRDefault="00B6428B" w:rsidP="005E55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tudományos fogalmak fejlesztését célzó tevékenységeket tervez;</w:t>
      </w:r>
    </w:p>
    <w:p w:rsidR="00B6428B" w:rsidRPr="00F374FE" w:rsidRDefault="00B6428B" w:rsidP="005E55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kritikai, elemző és eltérő gondolkodásmód ösztönzését tervezi;</w:t>
      </w:r>
    </w:p>
    <w:p w:rsidR="00B6428B" w:rsidRPr="00F374FE" w:rsidRDefault="00B6428B" w:rsidP="005E55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Megtervezi a tanulók munkáját és előmenetelét követő különböző módokat;</w:t>
      </w: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Megvalósulás</w:t>
      </w: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Változatos munkamódszereket és tevékenységet alkalmaz a tanulók előzetes tudása és tapasztalata, egyéni sajátossága és szükségletei és munkakörnyezete által kijelölt céloknak, kimeneteleknek, tartalmaknak és sajátosságoknak megfelelően;</w:t>
      </w: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Ösztönzi és támogatja a tanulók különböző tanulási stílusait és elősegíti a tanulási stratégia fejlődését;</w:t>
      </w: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ösztönözi és támogatja a különböző gondolkodási készségek fejlesztését (problémaazonosítás, problémamegoldás, döntéshozatal) és gondolkodásmódokat (kritikus, elemző, eltérő);</w:t>
      </w: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Támogatja a tanulót a tananyaggal kapcsolatos önálló gondolatközlésére, kérdésfeltevésre, vitára és észrevételek megtételére;</w:t>
      </w: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Egyértelmű utasításokat ad tanulói számára és a tudás átadására irányítja őket;</w:t>
      </w:r>
    </w:p>
    <w:p w:rsidR="00B6428B" w:rsidRPr="00F374FE" w:rsidRDefault="00B6428B" w:rsidP="005E55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Tanulóinak teljesítményét a tárgyilagos, nyilvános, folyamatos és ösztönző osztályozás által követi és értékeli teljeskörű és érthető visszacsatolást nyújtva nekik munkájukról;</w:t>
      </w: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Értékelés/evaluáció</w:t>
      </w:r>
    </w:p>
    <w:p w:rsidR="00B6428B" w:rsidRPr="00F374FE" w:rsidRDefault="00B6428B" w:rsidP="005E552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Követi és megítéli a tanulás és előmenetel különböző szempontjait, változatos értékelési technikákat alkalmazva;</w:t>
      </w: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Követi és értékeli saját módszereinek hatékonyságát a tanulói teljesítmány függvényében;</w:t>
      </w: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Követi és értékeli a tanulók teljesítményét a tanulók egyéni képességeivel összhangban, a megállapított osztályzási kritériumokat alkalmazva;</w:t>
      </w: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előmeneteléhez viszonyítva követi és értékeli a munka követésére és elemzésére szolgáló eszközöket;</w:t>
      </w: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követi és értékeli a tanulói teljesítményt a továbbtanulás célját szolgáló értékelési eljárásokat alkalmazva;</w:t>
      </w:r>
    </w:p>
    <w:p w:rsidR="00B6428B" w:rsidRPr="00F374FE" w:rsidRDefault="00B6428B" w:rsidP="005E55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Felméri a tanulók felzárkóztatási szükségleteit.</w:t>
      </w:r>
    </w:p>
    <w:p w:rsidR="00B6428B" w:rsidRPr="00F374FE" w:rsidRDefault="00B6428B" w:rsidP="00EC56D7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</w:p>
    <w:p w:rsidR="00B6428B" w:rsidRPr="00F374FE" w:rsidRDefault="00B6428B" w:rsidP="00EC56D7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</w:p>
    <w:p w:rsidR="00B6428B" w:rsidRPr="00F374FE" w:rsidRDefault="00B6428B" w:rsidP="00EC56D7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val="hu-HU"/>
        </w:rPr>
      </w:pPr>
    </w:p>
    <w:p w:rsidR="00B6428B" w:rsidRPr="00F374FE" w:rsidRDefault="00B6428B" w:rsidP="005C7AB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Szakmai fejlődés</w:t>
      </w:r>
    </w:p>
    <w:p w:rsidR="00B6428B" w:rsidRPr="00F374FE" w:rsidRDefault="00B6428B" w:rsidP="005C7AB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5C7AB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tanulói teljesítmények elemzése alapján folyamatosan fejleszti saját pedagógusi munkáját;</w:t>
      </w:r>
    </w:p>
    <w:p w:rsidR="00B6428B" w:rsidRPr="00F374FE" w:rsidRDefault="00B6428B" w:rsidP="005C7AB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kognitív pszichológia, a pedagógiai pszichológia és a korszerű didaktika és módszertan területén szerzett újabb ismereteit felhasználva fejleszti pedagógusi munkáját.</w:t>
      </w: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A TANULÓ SZEMÉLYISÉGFEJLESZTÉSE</w:t>
      </w: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3F20E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Ismeretek</w:t>
      </w:r>
    </w:p>
    <w:p w:rsidR="00B6428B" w:rsidRPr="00F374FE" w:rsidRDefault="00B6428B" w:rsidP="005C7A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és érti a tanulók közti testi, érzelmi, társadalmi és kulturális különbségeket;</w:t>
      </w:r>
    </w:p>
    <w:p w:rsidR="00B6428B" w:rsidRPr="00F374FE" w:rsidRDefault="00B6428B" w:rsidP="005C7A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és érti a tanulók lelki, érzelmi és társadalmi fejlődését;</w:t>
      </w:r>
    </w:p>
    <w:p w:rsidR="00B6428B" w:rsidRPr="00F374FE" w:rsidRDefault="00B6428B" w:rsidP="005C7A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 hátrányos helyzetű tanulóknak nyújtandó támogatási módszereket;</w:t>
      </w:r>
    </w:p>
    <w:p w:rsidR="00B6428B" w:rsidRPr="00F374FE" w:rsidRDefault="00B6428B" w:rsidP="005C7A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Tisztában van a tanulók ösztönzésének különböző lehetőségeivel és módjaival;</w:t>
      </w:r>
    </w:p>
    <w:p w:rsidR="00B6428B" w:rsidRPr="00F374FE" w:rsidRDefault="00B6428B" w:rsidP="005C7A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Képes felismerni, mozgósítani és ösztönözni minden tanulója képességének fejlődését, tiszteletben tartva a egyéniségüket.</w:t>
      </w:r>
    </w:p>
    <w:p w:rsidR="00B6428B" w:rsidRPr="00F374FE" w:rsidRDefault="00B6428B" w:rsidP="00BF5E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BF5EE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Tervezés</w:t>
      </w:r>
    </w:p>
    <w:p w:rsidR="00B6428B" w:rsidRPr="00F374FE" w:rsidRDefault="00B6428B" w:rsidP="00BF5EE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Változatos tevékenységeket tervez, amelyekkel minden tanulót bekapcsol a munkába, tiszteletben tartva a szociális és érzelmi fejlődésükben mutatkozó egyéni eltéréseket;</w:t>
      </w:r>
    </w:p>
    <w:p w:rsidR="00B6428B" w:rsidRPr="00F374FE" w:rsidRDefault="00B6428B" w:rsidP="002E57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Munnkáját a tanulók pszichofizikai és fejlődési jellegzetességeivel összhangban tervezi is hangolja össze, a tanulóra mint fejlődésben levő személyiségre tekint;</w:t>
      </w:r>
    </w:p>
    <w:p w:rsidR="00B6428B" w:rsidRPr="00F374FE" w:rsidRDefault="00B6428B" w:rsidP="002E57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önértékelését és önbecsülését ösztönző módszereket és eljárásokat tervez;</w:t>
      </w:r>
    </w:p>
    <w:p w:rsidR="00B6428B" w:rsidRPr="00F374FE" w:rsidRDefault="00B6428B" w:rsidP="002E57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oktatási-nevelési folyamat minden résztvevője közti interakciót tervez, tiszteletben tartva a különbözőséget és figyelemmel a szükségletekre;</w:t>
      </w:r>
    </w:p>
    <w:p w:rsidR="00B6428B" w:rsidRPr="00F374FE" w:rsidRDefault="00B6428B" w:rsidP="002E578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kreativitását és önkezdeményezését ösztönző változatos tevékenységet tervez.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Megvalósulás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Különböző aktivitásokat teremt tanulói számára, tiszteletben tartva egyéni különbségeiket és pszichikai fejlettségüket;</w:t>
      </w:r>
    </w:p>
    <w:p w:rsidR="00B6428B" w:rsidRPr="00F374FE" w:rsidRDefault="00B6428B" w:rsidP="002E57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Konstruktív eljárásokat alkalmaz a fejlődési problémák megoldására, válsághelyzetek és konfliktusok megoldására;</w:t>
      </w:r>
    </w:p>
    <w:p w:rsidR="00B6428B" w:rsidRPr="00F374FE" w:rsidRDefault="00B6428B" w:rsidP="002E57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Lehetőséget és környezetet biztosít a tanulói aktivitásra, érdeklődésre és szükségletekre, figylembe véve a tanulók álláspontjait és véleményét;</w:t>
      </w:r>
    </w:p>
    <w:p w:rsidR="00B6428B" w:rsidRPr="00F374FE" w:rsidRDefault="00B6428B" w:rsidP="002E57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Ösztönzi a tanulók magabiztosságát, önbecsülését, fokozza minden tanulója törekvését;</w:t>
      </w:r>
    </w:p>
    <w:p w:rsidR="00B6428B" w:rsidRPr="00F374FE" w:rsidRDefault="00B6428B" w:rsidP="002E57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ösztönzésére irányuló változatos módszereket alkalmaz.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950EB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Értékelés/evaluáció</w:t>
      </w:r>
    </w:p>
    <w:p w:rsidR="00B6428B" w:rsidRPr="00F374FE" w:rsidRDefault="00B6428B" w:rsidP="00950EB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Változatos stratégiákat használ a tanulói személyiség különböző aspektusai fejlődésének követésére (együttműködés a többi tanulóval, konfliktusmegoldás, reakció a sikertelenségre);</w:t>
      </w:r>
    </w:p>
    <w:p w:rsidR="00B6428B" w:rsidRPr="00F374FE" w:rsidRDefault="00B6428B" w:rsidP="002E57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órán tanúsított tevékenységét, elégedettségét, motiváltságát, önállóságát és kitartását elemezve és figyelemmel kísérve értékeli saját munkáját;</w:t>
      </w:r>
    </w:p>
    <w:p w:rsidR="00B6428B" w:rsidRPr="00F374FE" w:rsidRDefault="00B6428B" w:rsidP="004A71E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Szakmai fejlődés</w:t>
      </w:r>
    </w:p>
    <w:p w:rsidR="00B6428B" w:rsidRPr="00F374FE" w:rsidRDefault="00B6428B" w:rsidP="004A71E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Szakmai fejlődését az osztályban uralkodó viszonyok minősége, a tanulók tanulás iránti motiváltsága és személyiségjegyei alapján tervezi;</w:t>
      </w:r>
    </w:p>
    <w:p w:rsidR="00B6428B" w:rsidRPr="00F374FE" w:rsidRDefault="00B6428B" w:rsidP="002E57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Tudásának bővítését a gyermekek pszichofizikai és szociális fejlődése és ösztönzése terén tervezi;</w:t>
      </w:r>
    </w:p>
    <w:p w:rsidR="00B6428B" w:rsidRPr="00F374FE" w:rsidRDefault="00B6428B" w:rsidP="002E57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Tevékenyen dolgozik a gyermekekkel való viszonyának javításán;</w:t>
      </w:r>
    </w:p>
    <w:p w:rsidR="00B6428B" w:rsidRPr="00F374FE" w:rsidRDefault="00B6428B" w:rsidP="002E57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Fejleszti az osztály vezetésével kapcsolatos pedagógusi jártasságait.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48709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48709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vertAlign w:val="superscript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KOMMUNIKÁCIÓ ÉS EGYÜTTMŰKÖDÉS</w:t>
      </w:r>
      <w:r w:rsidRPr="00F374FE">
        <w:rPr>
          <w:rFonts w:ascii="Times New Roman" w:hAnsi="Times New Roman" w:cs="Times New Roman"/>
          <w:noProof/>
          <w:sz w:val="24"/>
          <w:szCs w:val="24"/>
          <w:vertAlign w:val="superscript"/>
          <w:lang w:val="hu-HU"/>
        </w:rPr>
        <w:t>1</w:t>
      </w:r>
    </w:p>
    <w:p w:rsidR="00B6428B" w:rsidRPr="00F374FE" w:rsidRDefault="00B6428B" w:rsidP="0048709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48709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Ismeretek</w:t>
      </w:r>
    </w:p>
    <w:p w:rsidR="00B6428B" w:rsidRPr="00F374FE" w:rsidRDefault="00B6428B" w:rsidP="0048709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Érti a szülővel/nevelővel és az oktatói-nevelői munkában résztvevő többi partnerrel való együttműködés jelentőségét;</w:t>
      </w:r>
    </w:p>
    <w:p w:rsidR="00B6428B" w:rsidRPr="00F374FE" w:rsidRDefault="00B6428B" w:rsidP="002E57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Információkkal rendelkezik az oktatói-nevelői munkát támogató elérhető erőforrásokról (iskolai, családi, a helyi- és a tágabb környezet); </w:t>
      </w:r>
    </w:p>
    <w:p w:rsidR="00B6428B" w:rsidRPr="00F374FE" w:rsidRDefault="00B6428B" w:rsidP="002E57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 különböző partnerekkel való együtműködési formákat és tartalmakat;</w:t>
      </w:r>
    </w:p>
    <w:p w:rsidR="00B6428B" w:rsidRPr="00F374FE" w:rsidRDefault="00B6428B" w:rsidP="002E57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Ismeri az eredményes kommunikációs technikákat.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Tervezés</w:t>
      </w:r>
    </w:p>
    <w:p w:rsidR="00B6428B" w:rsidRPr="00F374FE" w:rsidRDefault="00B6428B" w:rsidP="002E57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2E57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Rendszeres együttműködést tervez a szülőkkel/nevelővel és az oktatói-nevelői tevékenység többi partnerével a lehetséges partnerek és az elérhető erőforrások hálózatának elemzése alapján;</w:t>
      </w:r>
    </w:p>
    <w:p w:rsidR="00B6428B" w:rsidRPr="00F374FE" w:rsidRDefault="00B6428B" w:rsidP="002E57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Együttműködést ösztönző különböző formákat tervez;</w:t>
      </w:r>
    </w:p>
    <w:p w:rsidR="00B6428B" w:rsidRPr="00F374FE" w:rsidRDefault="00B6428B" w:rsidP="002E57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Helyzeteket, aktivitásokat, lehetőségeket teremt a kommunikációs készségek kifejezésre juttatására.</w:t>
      </w:r>
    </w:p>
    <w:p w:rsidR="00B6428B" w:rsidRPr="00F374FE" w:rsidRDefault="00B6428B" w:rsidP="00664629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66462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Megvalósulás</w:t>
      </w:r>
    </w:p>
    <w:p w:rsidR="00B6428B" w:rsidRPr="00F374FE" w:rsidRDefault="00B6428B" w:rsidP="0066462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tanulók érdekében történő közös munka során együttműködik a partnerekkel, ösztönzi a véleménycserét, építi az egymásközti bizalom hangulatát;</w:t>
      </w: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Tevékenyen és konstruktívan részt vesz az iskola életében;</w:t>
      </w: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Tájékoztatja és tanácsokkal látja el a szülőket/nevelőt és bátorítja őket az iskola életébe történő aktív bekapcsolódásra;</w:t>
      </w: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Megvizsgálja és figyelembe veszi a partnereknek az iskolai tevékenység előmozdítására vonatkozó kezdeményezéseit;</w:t>
      </w: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együttműködés során ösztönzi a szociális kompetenciák fejlesztését;</w:t>
      </w:r>
    </w:p>
    <w:p w:rsidR="00B6428B" w:rsidRPr="00F374FE" w:rsidRDefault="00B6428B" w:rsidP="002675C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Tevékenyen részt vesz a csapatmunkában.</w:t>
      </w:r>
    </w:p>
    <w:p w:rsidR="00B6428B" w:rsidRPr="00F374FE" w:rsidRDefault="00B6428B" w:rsidP="00E86E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E86E0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Értékelés/evaluáció</w:t>
      </w:r>
    </w:p>
    <w:p w:rsidR="00B6428B" w:rsidRPr="00F374FE" w:rsidRDefault="00B6428B" w:rsidP="00E86E0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</w:p>
    <w:p w:rsidR="00B6428B" w:rsidRPr="00F374FE" w:rsidRDefault="00B6428B" w:rsidP="004211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Elemzi és értékeli saját együttműködési képességeit;</w:t>
      </w:r>
    </w:p>
    <w:p w:rsidR="00B6428B" w:rsidRPr="00F374FE" w:rsidRDefault="00B6428B" w:rsidP="004211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Az eredmények hatékonyságának elemzése alapján értékeli a partnerekkel történő együttműködést;</w:t>
      </w:r>
    </w:p>
    <w:p w:rsidR="00B6428B" w:rsidRPr="00F374FE" w:rsidRDefault="00B6428B" w:rsidP="004211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Folyamatosan tájékoztatja a partnereket az együttműködés eredményeinek hatékonyságáról.</w:t>
      </w:r>
    </w:p>
    <w:p w:rsidR="00B6428B" w:rsidRPr="00F374FE" w:rsidRDefault="00B6428B" w:rsidP="003F63B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0D0EB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t>Szakmai fejlődés</w:t>
      </w:r>
    </w:p>
    <w:p w:rsidR="00B6428B" w:rsidRPr="00F374FE" w:rsidRDefault="00B6428B" w:rsidP="003F63B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5263B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Szakmai fejlődését a minden partnerrel történő együttműködés hatékonyságának elemzése alapján tervezi;</w:t>
      </w:r>
    </w:p>
    <w:p w:rsidR="00B6428B" w:rsidRPr="00F374FE" w:rsidRDefault="00B6428B" w:rsidP="000D0E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Szakmai fejlődését az együttműködés és kommunikáció terén tervezi;</w:t>
      </w:r>
    </w:p>
    <w:p w:rsidR="00B6428B" w:rsidRPr="00F374FE" w:rsidRDefault="00B6428B" w:rsidP="000D0E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A csapatmunkára képezi magát;</w:t>
      </w:r>
    </w:p>
    <w:p w:rsidR="00B6428B" w:rsidRPr="00F374FE" w:rsidRDefault="00B6428B" w:rsidP="00C123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Tevékenyen dolgozik az oktató-nevelő munkában részt vevő minden partnerrel való viszonyának javításán.</w:t>
      </w:r>
    </w:p>
    <w:p w:rsidR="00B6428B" w:rsidRPr="00F374FE" w:rsidRDefault="00B6428B" w:rsidP="00C7394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C7394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B6428B" w:rsidRPr="00F374FE" w:rsidRDefault="00B6428B" w:rsidP="00C7394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>_____________________________</w:t>
      </w:r>
    </w:p>
    <w:p w:rsidR="00B6428B" w:rsidRPr="00F374FE" w:rsidRDefault="00B6428B" w:rsidP="0066462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374FE">
        <w:rPr>
          <w:rFonts w:ascii="Times New Roman" w:hAnsi="Times New Roman" w:cs="Times New Roman"/>
          <w:noProof/>
          <w:sz w:val="24"/>
          <w:szCs w:val="24"/>
          <w:vertAlign w:val="superscript"/>
          <w:lang w:val="hu-HU"/>
        </w:rPr>
        <w:t>1</w:t>
      </w:r>
      <w:r w:rsidRPr="00F374FE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 </w:t>
      </w:r>
      <w:r w:rsidRPr="00F374FE">
        <w:rPr>
          <w:rFonts w:ascii="Times New Roman" w:hAnsi="Times New Roman" w:cs="Times New Roman"/>
          <w:noProof/>
          <w:sz w:val="20"/>
          <w:szCs w:val="20"/>
          <w:lang w:val="hu-HU"/>
        </w:rPr>
        <w:t>Az oktató-nevelő munkában részt vevő partnerek: a tanulók, szülő/gyám, kollégák, az oktató-nevelő munka szempontjából jelentőséggel biró helyi és tágabb közösség</w:t>
      </w:r>
    </w:p>
    <w:sectPr w:rsidR="00B6428B" w:rsidRPr="00F374FE" w:rsidSect="00C7394F">
      <w:footerReference w:type="default" r:id="rId7"/>
      <w:pgSz w:w="12240" w:h="15840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8B" w:rsidRDefault="00B6428B" w:rsidP="00113584">
      <w:pPr>
        <w:spacing w:after="0" w:line="240" w:lineRule="auto"/>
      </w:pPr>
      <w:r>
        <w:separator/>
      </w:r>
    </w:p>
  </w:endnote>
  <w:endnote w:type="continuationSeparator" w:id="1">
    <w:p w:rsidR="00B6428B" w:rsidRDefault="00B6428B" w:rsidP="0011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8B" w:rsidRDefault="00B6428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B6428B" w:rsidRDefault="00B64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8B" w:rsidRDefault="00B6428B" w:rsidP="00113584">
      <w:pPr>
        <w:spacing w:after="0" w:line="240" w:lineRule="auto"/>
      </w:pPr>
      <w:r>
        <w:separator/>
      </w:r>
    </w:p>
  </w:footnote>
  <w:footnote w:type="continuationSeparator" w:id="1">
    <w:p w:rsidR="00B6428B" w:rsidRDefault="00B6428B" w:rsidP="0011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55B"/>
    <w:multiLevelType w:val="hybridMultilevel"/>
    <w:tmpl w:val="7F764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AD2DC2"/>
    <w:multiLevelType w:val="hybridMultilevel"/>
    <w:tmpl w:val="678E2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6F5F47"/>
    <w:multiLevelType w:val="hybridMultilevel"/>
    <w:tmpl w:val="F5CC2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3B5A02"/>
    <w:multiLevelType w:val="hybridMultilevel"/>
    <w:tmpl w:val="B3E29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581766"/>
    <w:multiLevelType w:val="hybridMultilevel"/>
    <w:tmpl w:val="A47CB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B9499A"/>
    <w:multiLevelType w:val="hybridMultilevel"/>
    <w:tmpl w:val="BAC6F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005285"/>
    <w:multiLevelType w:val="hybridMultilevel"/>
    <w:tmpl w:val="DCB0FFCE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7">
    <w:nsid w:val="2FB9187D"/>
    <w:multiLevelType w:val="hybridMultilevel"/>
    <w:tmpl w:val="017C2F56"/>
    <w:lvl w:ilvl="0" w:tplc="5A12BAB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652998"/>
    <w:multiLevelType w:val="multilevel"/>
    <w:tmpl w:val="C626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DC4A55"/>
    <w:multiLevelType w:val="hybridMultilevel"/>
    <w:tmpl w:val="BC7A4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8D43B7"/>
    <w:multiLevelType w:val="hybridMultilevel"/>
    <w:tmpl w:val="F7E47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EE3A64"/>
    <w:multiLevelType w:val="hybridMultilevel"/>
    <w:tmpl w:val="622C922C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>
    <w:nsid w:val="52805047"/>
    <w:multiLevelType w:val="hybridMultilevel"/>
    <w:tmpl w:val="12F23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646521"/>
    <w:multiLevelType w:val="hybridMultilevel"/>
    <w:tmpl w:val="8CFCFFFA"/>
    <w:lvl w:ilvl="0" w:tplc="D0C4A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BF4D19"/>
    <w:multiLevelType w:val="hybridMultilevel"/>
    <w:tmpl w:val="E1923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E96268"/>
    <w:multiLevelType w:val="multilevel"/>
    <w:tmpl w:val="DD3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E148C"/>
    <w:multiLevelType w:val="hybridMultilevel"/>
    <w:tmpl w:val="C6903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99D70C9"/>
    <w:multiLevelType w:val="hybridMultilevel"/>
    <w:tmpl w:val="46C6A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E9A653E"/>
    <w:multiLevelType w:val="hybridMultilevel"/>
    <w:tmpl w:val="B5061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19E091E"/>
    <w:multiLevelType w:val="hybridMultilevel"/>
    <w:tmpl w:val="F4A87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2B36CF"/>
    <w:multiLevelType w:val="hybridMultilevel"/>
    <w:tmpl w:val="BDE0A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511EC1"/>
    <w:multiLevelType w:val="multilevel"/>
    <w:tmpl w:val="3B3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A710387"/>
    <w:multiLevelType w:val="hybridMultilevel"/>
    <w:tmpl w:val="E05CD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93330D"/>
    <w:multiLevelType w:val="hybridMultilevel"/>
    <w:tmpl w:val="E2989184"/>
    <w:lvl w:ilvl="0" w:tplc="1A463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DBF5C66"/>
    <w:multiLevelType w:val="hybridMultilevel"/>
    <w:tmpl w:val="FECC8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E817220"/>
    <w:multiLevelType w:val="hybridMultilevel"/>
    <w:tmpl w:val="E88C0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23"/>
  </w:num>
  <w:num w:numId="5">
    <w:abstractNumId w:val="11"/>
  </w:num>
  <w:num w:numId="6">
    <w:abstractNumId w:val="24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25"/>
  </w:num>
  <w:num w:numId="15">
    <w:abstractNumId w:val="7"/>
  </w:num>
  <w:num w:numId="16">
    <w:abstractNumId w:val="16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4"/>
  </w:num>
  <w:num w:numId="22">
    <w:abstractNumId w:val="22"/>
  </w:num>
  <w:num w:numId="23">
    <w:abstractNumId w:val="12"/>
  </w:num>
  <w:num w:numId="24">
    <w:abstractNumId w:val="19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ocumentProtection w:edit="forms" w:enforcement="1"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90B"/>
    <w:rsid w:val="00011841"/>
    <w:rsid w:val="00015320"/>
    <w:rsid w:val="00015B1C"/>
    <w:rsid w:val="00021D69"/>
    <w:rsid w:val="00027A66"/>
    <w:rsid w:val="00043CA1"/>
    <w:rsid w:val="000447F4"/>
    <w:rsid w:val="00044F7F"/>
    <w:rsid w:val="0005088D"/>
    <w:rsid w:val="00055FF3"/>
    <w:rsid w:val="00061480"/>
    <w:rsid w:val="000730AD"/>
    <w:rsid w:val="000735CC"/>
    <w:rsid w:val="00080CD0"/>
    <w:rsid w:val="000846A9"/>
    <w:rsid w:val="000853D1"/>
    <w:rsid w:val="000A3726"/>
    <w:rsid w:val="000A7BAE"/>
    <w:rsid w:val="000B1EAA"/>
    <w:rsid w:val="000B2FFC"/>
    <w:rsid w:val="000B5ECD"/>
    <w:rsid w:val="000C0136"/>
    <w:rsid w:val="000C6CCD"/>
    <w:rsid w:val="000D0EB7"/>
    <w:rsid w:val="000E5204"/>
    <w:rsid w:val="000F7E03"/>
    <w:rsid w:val="00102C31"/>
    <w:rsid w:val="001046DE"/>
    <w:rsid w:val="00104A43"/>
    <w:rsid w:val="00105FEA"/>
    <w:rsid w:val="00113584"/>
    <w:rsid w:val="00116485"/>
    <w:rsid w:val="00132CE9"/>
    <w:rsid w:val="00150B9C"/>
    <w:rsid w:val="00151A47"/>
    <w:rsid w:val="0015708A"/>
    <w:rsid w:val="00163884"/>
    <w:rsid w:val="0016730F"/>
    <w:rsid w:val="001870B6"/>
    <w:rsid w:val="00190846"/>
    <w:rsid w:val="00193DF7"/>
    <w:rsid w:val="001A3F90"/>
    <w:rsid w:val="001A5B33"/>
    <w:rsid w:val="001A75B7"/>
    <w:rsid w:val="001B4B07"/>
    <w:rsid w:val="001B73A5"/>
    <w:rsid w:val="001C08E0"/>
    <w:rsid w:val="001C0B3E"/>
    <w:rsid w:val="001C1821"/>
    <w:rsid w:val="001E4B84"/>
    <w:rsid w:val="001F0FA4"/>
    <w:rsid w:val="0020484B"/>
    <w:rsid w:val="00205031"/>
    <w:rsid w:val="00231E87"/>
    <w:rsid w:val="00262287"/>
    <w:rsid w:val="002673DF"/>
    <w:rsid w:val="002675C4"/>
    <w:rsid w:val="00272446"/>
    <w:rsid w:val="002738BF"/>
    <w:rsid w:val="00282ABB"/>
    <w:rsid w:val="00290013"/>
    <w:rsid w:val="002958D3"/>
    <w:rsid w:val="002A18F2"/>
    <w:rsid w:val="002B03E4"/>
    <w:rsid w:val="002C5E16"/>
    <w:rsid w:val="002C7E03"/>
    <w:rsid w:val="002E0F95"/>
    <w:rsid w:val="002E5783"/>
    <w:rsid w:val="002F2CEC"/>
    <w:rsid w:val="002F30CA"/>
    <w:rsid w:val="002F44D4"/>
    <w:rsid w:val="00317FD7"/>
    <w:rsid w:val="00330670"/>
    <w:rsid w:val="003342A0"/>
    <w:rsid w:val="003522B1"/>
    <w:rsid w:val="00360C56"/>
    <w:rsid w:val="00363065"/>
    <w:rsid w:val="00365FB1"/>
    <w:rsid w:val="00370E68"/>
    <w:rsid w:val="00375ACE"/>
    <w:rsid w:val="00383CDC"/>
    <w:rsid w:val="003850A9"/>
    <w:rsid w:val="00390C29"/>
    <w:rsid w:val="003A4BE9"/>
    <w:rsid w:val="003D6091"/>
    <w:rsid w:val="003E271E"/>
    <w:rsid w:val="003E64A7"/>
    <w:rsid w:val="003F1DA8"/>
    <w:rsid w:val="003F20EC"/>
    <w:rsid w:val="003F24B6"/>
    <w:rsid w:val="003F63B9"/>
    <w:rsid w:val="00402048"/>
    <w:rsid w:val="00415304"/>
    <w:rsid w:val="0042067C"/>
    <w:rsid w:val="00421101"/>
    <w:rsid w:val="0042163C"/>
    <w:rsid w:val="004231B2"/>
    <w:rsid w:val="00425A61"/>
    <w:rsid w:val="00433B5C"/>
    <w:rsid w:val="00461E02"/>
    <w:rsid w:val="00467BA8"/>
    <w:rsid w:val="004741FE"/>
    <w:rsid w:val="00487093"/>
    <w:rsid w:val="004A71E7"/>
    <w:rsid w:val="004B36C1"/>
    <w:rsid w:val="004C063E"/>
    <w:rsid w:val="004C44F4"/>
    <w:rsid w:val="004C76C2"/>
    <w:rsid w:val="004D0EC1"/>
    <w:rsid w:val="004E481A"/>
    <w:rsid w:val="004F7C47"/>
    <w:rsid w:val="0050574B"/>
    <w:rsid w:val="005263B2"/>
    <w:rsid w:val="00530031"/>
    <w:rsid w:val="00530352"/>
    <w:rsid w:val="00576133"/>
    <w:rsid w:val="00594B02"/>
    <w:rsid w:val="005A4361"/>
    <w:rsid w:val="005C0FB9"/>
    <w:rsid w:val="005C7ABA"/>
    <w:rsid w:val="005D25B2"/>
    <w:rsid w:val="005E0624"/>
    <w:rsid w:val="005E4CAE"/>
    <w:rsid w:val="005E5524"/>
    <w:rsid w:val="005E6C5E"/>
    <w:rsid w:val="005F212A"/>
    <w:rsid w:val="005F33D4"/>
    <w:rsid w:val="00600E5F"/>
    <w:rsid w:val="00601C03"/>
    <w:rsid w:val="006053EE"/>
    <w:rsid w:val="006356DA"/>
    <w:rsid w:val="0063581B"/>
    <w:rsid w:val="006400BF"/>
    <w:rsid w:val="006517E9"/>
    <w:rsid w:val="00656D7B"/>
    <w:rsid w:val="00664183"/>
    <w:rsid w:val="00664629"/>
    <w:rsid w:val="0067169F"/>
    <w:rsid w:val="0067353D"/>
    <w:rsid w:val="006823D3"/>
    <w:rsid w:val="00684DAD"/>
    <w:rsid w:val="006852F8"/>
    <w:rsid w:val="00693C9A"/>
    <w:rsid w:val="00693EA3"/>
    <w:rsid w:val="006A35F3"/>
    <w:rsid w:val="006A48C3"/>
    <w:rsid w:val="006B0954"/>
    <w:rsid w:val="006B20B7"/>
    <w:rsid w:val="006B22D7"/>
    <w:rsid w:val="006B67C7"/>
    <w:rsid w:val="006C4BFE"/>
    <w:rsid w:val="006F5E6D"/>
    <w:rsid w:val="00702282"/>
    <w:rsid w:val="0071631F"/>
    <w:rsid w:val="00716C60"/>
    <w:rsid w:val="007172D3"/>
    <w:rsid w:val="00745F72"/>
    <w:rsid w:val="00755338"/>
    <w:rsid w:val="007743E2"/>
    <w:rsid w:val="00787282"/>
    <w:rsid w:val="00792EB3"/>
    <w:rsid w:val="00793CED"/>
    <w:rsid w:val="007A0493"/>
    <w:rsid w:val="007A4272"/>
    <w:rsid w:val="007C2657"/>
    <w:rsid w:val="007C2830"/>
    <w:rsid w:val="007C68A4"/>
    <w:rsid w:val="007E5D91"/>
    <w:rsid w:val="007E75ED"/>
    <w:rsid w:val="007F0D73"/>
    <w:rsid w:val="007F72FE"/>
    <w:rsid w:val="00805260"/>
    <w:rsid w:val="00807F4E"/>
    <w:rsid w:val="0081294C"/>
    <w:rsid w:val="008135D0"/>
    <w:rsid w:val="008417D2"/>
    <w:rsid w:val="00846A81"/>
    <w:rsid w:val="00855A15"/>
    <w:rsid w:val="008645F4"/>
    <w:rsid w:val="0088569C"/>
    <w:rsid w:val="00895B0A"/>
    <w:rsid w:val="008A0297"/>
    <w:rsid w:val="008A3A99"/>
    <w:rsid w:val="008B4B96"/>
    <w:rsid w:val="008C0458"/>
    <w:rsid w:val="008C78FA"/>
    <w:rsid w:val="008E7476"/>
    <w:rsid w:val="008F04B0"/>
    <w:rsid w:val="00907B4B"/>
    <w:rsid w:val="00914784"/>
    <w:rsid w:val="0092174B"/>
    <w:rsid w:val="00950EB2"/>
    <w:rsid w:val="00964501"/>
    <w:rsid w:val="0096729E"/>
    <w:rsid w:val="00970C67"/>
    <w:rsid w:val="00972D7A"/>
    <w:rsid w:val="0097487A"/>
    <w:rsid w:val="0098083C"/>
    <w:rsid w:val="00982986"/>
    <w:rsid w:val="00982F8D"/>
    <w:rsid w:val="009A1736"/>
    <w:rsid w:val="009B44F0"/>
    <w:rsid w:val="009C2077"/>
    <w:rsid w:val="009C5644"/>
    <w:rsid w:val="009F14FA"/>
    <w:rsid w:val="009F4C3B"/>
    <w:rsid w:val="00A062F5"/>
    <w:rsid w:val="00A1025F"/>
    <w:rsid w:val="00A148AD"/>
    <w:rsid w:val="00A24D14"/>
    <w:rsid w:val="00A3558F"/>
    <w:rsid w:val="00A556F7"/>
    <w:rsid w:val="00A610AA"/>
    <w:rsid w:val="00A7621D"/>
    <w:rsid w:val="00A97FFE"/>
    <w:rsid w:val="00AA073E"/>
    <w:rsid w:val="00AA1502"/>
    <w:rsid w:val="00AA389C"/>
    <w:rsid w:val="00AC1262"/>
    <w:rsid w:val="00AC4273"/>
    <w:rsid w:val="00AC73D5"/>
    <w:rsid w:val="00AE3E53"/>
    <w:rsid w:val="00AF2B64"/>
    <w:rsid w:val="00B00600"/>
    <w:rsid w:val="00B00624"/>
    <w:rsid w:val="00B034BF"/>
    <w:rsid w:val="00B06115"/>
    <w:rsid w:val="00B12C8D"/>
    <w:rsid w:val="00B12CFD"/>
    <w:rsid w:val="00B1390B"/>
    <w:rsid w:val="00B3073D"/>
    <w:rsid w:val="00B44018"/>
    <w:rsid w:val="00B6428B"/>
    <w:rsid w:val="00B64C4E"/>
    <w:rsid w:val="00B70325"/>
    <w:rsid w:val="00B7198C"/>
    <w:rsid w:val="00B73DC9"/>
    <w:rsid w:val="00B82032"/>
    <w:rsid w:val="00B85FD6"/>
    <w:rsid w:val="00BB359A"/>
    <w:rsid w:val="00BC69D1"/>
    <w:rsid w:val="00BD4D1E"/>
    <w:rsid w:val="00BD7C5E"/>
    <w:rsid w:val="00BE518C"/>
    <w:rsid w:val="00BF5EE3"/>
    <w:rsid w:val="00C11FB3"/>
    <w:rsid w:val="00C123FE"/>
    <w:rsid w:val="00C144B5"/>
    <w:rsid w:val="00C202B1"/>
    <w:rsid w:val="00C213F4"/>
    <w:rsid w:val="00C25444"/>
    <w:rsid w:val="00C358F4"/>
    <w:rsid w:val="00C365C1"/>
    <w:rsid w:val="00C546B8"/>
    <w:rsid w:val="00C56CCF"/>
    <w:rsid w:val="00C623D7"/>
    <w:rsid w:val="00C674C2"/>
    <w:rsid w:val="00C674D7"/>
    <w:rsid w:val="00C70015"/>
    <w:rsid w:val="00C7394F"/>
    <w:rsid w:val="00C76C7C"/>
    <w:rsid w:val="00C82793"/>
    <w:rsid w:val="00C93045"/>
    <w:rsid w:val="00CA6AE3"/>
    <w:rsid w:val="00CC20F8"/>
    <w:rsid w:val="00CD6BCC"/>
    <w:rsid w:val="00CE03B3"/>
    <w:rsid w:val="00CE30DF"/>
    <w:rsid w:val="00CE310F"/>
    <w:rsid w:val="00CF29DA"/>
    <w:rsid w:val="00CF5F40"/>
    <w:rsid w:val="00CF63A1"/>
    <w:rsid w:val="00D050C4"/>
    <w:rsid w:val="00D121B8"/>
    <w:rsid w:val="00D170FC"/>
    <w:rsid w:val="00D26A1B"/>
    <w:rsid w:val="00D30C52"/>
    <w:rsid w:val="00D46A71"/>
    <w:rsid w:val="00D75DF1"/>
    <w:rsid w:val="00D76CD9"/>
    <w:rsid w:val="00D94286"/>
    <w:rsid w:val="00DB05C6"/>
    <w:rsid w:val="00DB0760"/>
    <w:rsid w:val="00DB3561"/>
    <w:rsid w:val="00DB4D24"/>
    <w:rsid w:val="00DD4321"/>
    <w:rsid w:val="00DD571B"/>
    <w:rsid w:val="00DE01C3"/>
    <w:rsid w:val="00DF35D3"/>
    <w:rsid w:val="00DF3D12"/>
    <w:rsid w:val="00E024BE"/>
    <w:rsid w:val="00E15A74"/>
    <w:rsid w:val="00E16CEC"/>
    <w:rsid w:val="00E257FC"/>
    <w:rsid w:val="00E26D24"/>
    <w:rsid w:val="00E36298"/>
    <w:rsid w:val="00E44B03"/>
    <w:rsid w:val="00E4788C"/>
    <w:rsid w:val="00E5269E"/>
    <w:rsid w:val="00E56304"/>
    <w:rsid w:val="00E7171E"/>
    <w:rsid w:val="00E74A69"/>
    <w:rsid w:val="00E74C75"/>
    <w:rsid w:val="00E84F01"/>
    <w:rsid w:val="00E86E0E"/>
    <w:rsid w:val="00E9321F"/>
    <w:rsid w:val="00E9372B"/>
    <w:rsid w:val="00EA100D"/>
    <w:rsid w:val="00EA47A2"/>
    <w:rsid w:val="00EB72FF"/>
    <w:rsid w:val="00EB7802"/>
    <w:rsid w:val="00EC56D7"/>
    <w:rsid w:val="00EC6F13"/>
    <w:rsid w:val="00ED58DD"/>
    <w:rsid w:val="00EF1EB8"/>
    <w:rsid w:val="00F1454C"/>
    <w:rsid w:val="00F14860"/>
    <w:rsid w:val="00F355E1"/>
    <w:rsid w:val="00F3588E"/>
    <w:rsid w:val="00F36505"/>
    <w:rsid w:val="00F374FE"/>
    <w:rsid w:val="00F52BDA"/>
    <w:rsid w:val="00F5537E"/>
    <w:rsid w:val="00F63525"/>
    <w:rsid w:val="00F66D8B"/>
    <w:rsid w:val="00F8554E"/>
    <w:rsid w:val="00F93901"/>
    <w:rsid w:val="00F966FB"/>
    <w:rsid w:val="00FA3DC0"/>
    <w:rsid w:val="00FA416D"/>
    <w:rsid w:val="00FA78E6"/>
    <w:rsid w:val="00FB08CF"/>
    <w:rsid w:val="00FC028E"/>
    <w:rsid w:val="00FC1D94"/>
    <w:rsid w:val="00FD4994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B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8083C"/>
    <w:rPr>
      <w:color w:val="0000FF"/>
      <w:u w:val="single"/>
    </w:rPr>
  </w:style>
  <w:style w:type="paragraph" w:styleId="NormalWeb">
    <w:name w:val="Normal (Web)"/>
    <w:basedOn w:val="Normal"/>
    <w:uiPriority w:val="99"/>
    <w:rsid w:val="007E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99"/>
    <w:qFormat/>
    <w:rsid w:val="00F6352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584"/>
  </w:style>
  <w:style w:type="paragraph" w:styleId="Footer">
    <w:name w:val="footer"/>
    <w:basedOn w:val="Normal"/>
    <w:link w:val="FooterChar"/>
    <w:uiPriority w:val="99"/>
    <w:rsid w:val="001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3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2263</Words>
  <Characters>12900</Characters>
  <Application>Microsoft Office Outlook</Application>
  <DocSecurity>0</DocSecurity>
  <Lines>0</Lines>
  <Paragraphs>0</Paragraphs>
  <ScaleCrop>false</ScaleCrop>
  <Company>Palic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tanári hivatás és szakmai fejlődés</dc:title>
  <dc:subject/>
  <dc:creator>User</dc:creator>
  <cp:keywords/>
  <dc:description/>
  <cp:lastModifiedBy>Biblioteka</cp:lastModifiedBy>
  <cp:revision>2</cp:revision>
  <cp:lastPrinted>2012-06-22T13:35:00Z</cp:lastPrinted>
  <dcterms:created xsi:type="dcterms:W3CDTF">2012-12-13T09:56:00Z</dcterms:created>
  <dcterms:modified xsi:type="dcterms:W3CDTF">2012-12-13T09:56:00Z</dcterms:modified>
</cp:coreProperties>
</file>