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12" w:rsidRPr="005E4016" w:rsidRDefault="005E4016" w:rsidP="005E4016">
      <w:pPr>
        <w:jc w:val="center"/>
        <w:rPr>
          <w:b/>
          <w:sz w:val="32"/>
          <w:lang w:val="sr-Cyrl-RS"/>
        </w:rPr>
      </w:pPr>
      <w:r w:rsidRPr="005E4016">
        <w:rPr>
          <w:b/>
          <w:sz w:val="32"/>
          <w:lang w:val="sr-Cyrl-RS"/>
        </w:rPr>
        <w:t>СВЕТИ  САВА</w:t>
      </w:r>
    </w:p>
    <w:p w:rsidR="005E4016" w:rsidRPr="005E4016" w:rsidRDefault="005E4016" w:rsidP="005E4016">
      <w:pPr>
        <w:jc w:val="center"/>
        <w:rPr>
          <w:b/>
          <w:sz w:val="32"/>
          <w:lang w:val="sr-Cyrl-RS"/>
        </w:rPr>
      </w:pP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Свети Сава је наш понос,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учио је људе у мукама и бос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сви га воле и поштују,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на славу његову сви се радују !</w:t>
      </w:r>
    </w:p>
    <w:p w:rsidR="005E4016" w:rsidRDefault="005E4016" w:rsidP="005E4016">
      <w:pPr>
        <w:jc w:val="center"/>
        <w:rPr>
          <w:sz w:val="32"/>
          <w:lang w:val="sr-Cyrl-RS"/>
        </w:rPr>
      </w:pP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Он је земљу своју волео,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браћу своју помирио.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Сунце Хиландар обасјало,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Сава архиепископ постао.</w:t>
      </w:r>
    </w:p>
    <w:p w:rsidR="005E4016" w:rsidRDefault="005E4016" w:rsidP="005E4016">
      <w:pPr>
        <w:jc w:val="center"/>
        <w:rPr>
          <w:sz w:val="32"/>
          <w:lang w:val="sr-Cyrl-RS"/>
        </w:rPr>
      </w:pP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И када је био ружан и тежак дан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он би се обукао и кренуо сам.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Први српски манастир он је подигао,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за славу он се није борио.</w:t>
      </w:r>
    </w:p>
    <w:p w:rsidR="005E4016" w:rsidRDefault="005E4016" w:rsidP="005E4016">
      <w:pPr>
        <w:jc w:val="center"/>
        <w:rPr>
          <w:sz w:val="32"/>
          <w:lang w:val="sr-Cyrl-RS"/>
        </w:rPr>
      </w:pP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Кир српскога царства,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није му било до јунаштва.</w:t>
      </w:r>
    </w:p>
    <w:p w:rsid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Његова душа жудела је само за животом монашким,</w:t>
      </w:r>
    </w:p>
    <w:p w:rsidR="005E4016" w:rsidRPr="005E4016" w:rsidRDefault="005E4016" w:rsidP="005E4016">
      <w:pPr>
        <w:jc w:val="center"/>
        <w:rPr>
          <w:sz w:val="32"/>
          <w:lang w:val="sr-Cyrl-RS"/>
        </w:rPr>
      </w:pPr>
      <w:r>
        <w:rPr>
          <w:sz w:val="32"/>
          <w:lang w:val="sr-Cyrl-RS"/>
        </w:rPr>
        <w:t>за животом најлепшим.</w:t>
      </w:r>
      <w:bookmarkStart w:id="0" w:name="_GoBack"/>
      <w:bookmarkEnd w:id="0"/>
    </w:p>
    <w:sectPr w:rsidR="005E4016" w:rsidRPr="005E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6"/>
    <w:rsid w:val="005E4016"/>
    <w:rsid w:val="00C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B76E"/>
  <w15:chartTrackingRefBased/>
  <w15:docId w15:val="{E64739A9-E67C-4F80-96B9-5138546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2019-01-19T09:08:00Z</dcterms:created>
  <dcterms:modified xsi:type="dcterms:W3CDTF">2019-01-19T09:13:00Z</dcterms:modified>
</cp:coreProperties>
</file>